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E3298" w14:textId="77777777" w:rsidR="00C10614" w:rsidRDefault="00C10614" w:rsidP="0092700A">
      <w:pPr>
        <w:jc w:val="center"/>
        <w:rPr>
          <w:sz w:val="28"/>
          <w:szCs w:val="28"/>
          <w:lang w:val="nb-NO"/>
        </w:rPr>
      </w:pPr>
    </w:p>
    <w:p w14:paraId="3824F879" w14:textId="77777777" w:rsidR="00C10614" w:rsidRDefault="00C10614" w:rsidP="0092700A">
      <w:pPr>
        <w:jc w:val="center"/>
        <w:rPr>
          <w:sz w:val="28"/>
          <w:szCs w:val="28"/>
          <w:lang w:val="nb-NO"/>
        </w:rPr>
      </w:pPr>
    </w:p>
    <w:p w14:paraId="7C190D4C" w14:textId="4E83A25B" w:rsidR="00917A7C" w:rsidRPr="00F75DE3" w:rsidRDefault="00B45397" w:rsidP="0092700A">
      <w:pPr>
        <w:jc w:val="center"/>
        <w:rPr>
          <w:sz w:val="28"/>
          <w:szCs w:val="28"/>
          <w:lang w:val="nb-NO"/>
        </w:rPr>
      </w:pPr>
      <w:r w:rsidRPr="00F75DE3">
        <w:rPr>
          <w:sz w:val="28"/>
          <w:szCs w:val="28"/>
          <w:lang w:val="nb-NO"/>
        </w:rPr>
        <w:t>Referat k</w:t>
      </w:r>
      <w:r w:rsidR="00311D19" w:rsidRPr="00F75DE3">
        <w:rPr>
          <w:sz w:val="28"/>
          <w:szCs w:val="28"/>
          <w:lang w:val="nb-NO"/>
        </w:rPr>
        <w:t>omité</w:t>
      </w:r>
      <w:r w:rsidR="001934D3" w:rsidRPr="00F75DE3">
        <w:rPr>
          <w:sz w:val="28"/>
          <w:szCs w:val="28"/>
          <w:lang w:val="nb-NO"/>
        </w:rPr>
        <w:t xml:space="preserve">møte </w:t>
      </w:r>
      <w:r w:rsidRPr="00F75DE3">
        <w:rPr>
          <w:sz w:val="28"/>
          <w:szCs w:val="28"/>
          <w:lang w:val="nb-NO"/>
        </w:rPr>
        <w:t>TRF</w:t>
      </w:r>
      <w:r w:rsidR="001934D3" w:rsidRPr="00F75DE3">
        <w:rPr>
          <w:sz w:val="28"/>
          <w:szCs w:val="28"/>
          <w:lang w:val="nb-NO"/>
        </w:rPr>
        <w:t xml:space="preserve"> </w:t>
      </w:r>
      <w:r w:rsidR="00996331" w:rsidRPr="00F75DE3">
        <w:rPr>
          <w:sz w:val="28"/>
          <w:szCs w:val="28"/>
          <w:lang w:val="nb-NO"/>
        </w:rPr>
        <w:t>31/8-2022</w:t>
      </w:r>
    </w:p>
    <w:p w14:paraId="68200DE6" w14:textId="77777777" w:rsidR="001934D3" w:rsidRPr="00F75DE3" w:rsidRDefault="001934D3">
      <w:pPr>
        <w:rPr>
          <w:lang w:val="nb-NO"/>
        </w:rPr>
      </w:pPr>
    </w:p>
    <w:p w14:paraId="76215F2F" w14:textId="77777777" w:rsidR="001934D3" w:rsidRPr="001934D3" w:rsidRDefault="001934D3">
      <w:pPr>
        <w:rPr>
          <w:lang w:val="nb-NO"/>
        </w:rPr>
      </w:pPr>
    </w:p>
    <w:p w14:paraId="794D79D1" w14:textId="77777777" w:rsidR="001934D3" w:rsidRPr="001934D3" w:rsidRDefault="001934D3">
      <w:pPr>
        <w:rPr>
          <w:lang w:val="nb-NO"/>
        </w:rPr>
      </w:pPr>
    </w:p>
    <w:p w14:paraId="46AB8149" w14:textId="6EDF2404" w:rsidR="001934D3" w:rsidRPr="00F75DE3" w:rsidRDefault="00F75DE3">
      <w:pPr>
        <w:rPr>
          <w:lang w:val="nb-NO"/>
        </w:rPr>
      </w:pPr>
      <w:r w:rsidRPr="00F75DE3">
        <w:rPr>
          <w:lang w:val="nb-NO"/>
        </w:rPr>
        <w:t>Til stede</w:t>
      </w:r>
      <w:r>
        <w:rPr>
          <w:lang w:val="nb-NO"/>
        </w:rPr>
        <w:t xml:space="preserve">: President Svein Harsem, Knut Ole Sundnes (leder TRF) og Ivar Maage. Stein Skogvold hadde meldt forfall, likeså Per Harg. </w:t>
      </w:r>
      <w:r w:rsidR="005B7251">
        <w:rPr>
          <w:lang w:val="nb-NO"/>
        </w:rPr>
        <w:t>Da e</w:t>
      </w:r>
      <w:r>
        <w:rPr>
          <w:lang w:val="nb-NO"/>
        </w:rPr>
        <w:t xml:space="preserve">-postkassen var blitt full samme dag kom sistnevnte meldinger ikke frem. TRF-leder beklager dette. </w:t>
      </w:r>
    </w:p>
    <w:p w14:paraId="3C8BA749" w14:textId="77777777" w:rsidR="001934D3" w:rsidRPr="001934D3" w:rsidRDefault="00F65274" w:rsidP="00F65274">
      <w:pPr>
        <w:numPr>
          <w:ilvl w:val="0"/>
          <w:numId w:val="1"/>
        </w:numPr>
        <w:spacing w:before="120"/>
        <w:rPr>
          <w:lang w:val="nb-NO"/>
        </w:rPr>
      </w:pPr>
      <w:r>
        <w:rPr>
          <w:lang w:val="nb-NO"/>
        </w:rPr>
        <w:t xml:space="preserve">Åpning av møtet ved </w:t>
      </w:r>
      <w:r w:rsidR="001934D3" w:rsidRPr="001934D3">
        <w:rPr>
          <w:lang w:val="nb-NO"/>
        </w:rPr>
        <w:t xml:space="preserve">leder.   </w:t>
      </w:r>
    </w:p>
    <w:p w14:paraId="23615EDA" w14:textId="731E498E" w:rsidR="003B26B0" w:rsidRDefault="003B26B0" w:rsidP="00804E79">
      <w:pPr>
        <w:numPr>
          <w:ilvl w:val="0"/>
          <w:numId w:val="1"/>
        </w:numPr>
        <w:spacing w:before="120"/>
        <w:rPr>
          <w:lang w:val="nb-NO"/>
        </w:rPr>
      </w:pPr>
      <w:r>
        <w:rPr>
          <w:lang w:val="nb-NO"/>
        </w:rPr>
        <w:t>Prosjekter dette Rotaryår</w:t>
      </w:r>
      <w:r w:rsidR="006E2196">
        <w:rPr>
          <w:lang w:val="nb-NO"/>
        </w:rPr>
        <w:t>, gamle og eller nye?</w:t>
      </w:r>
    </w:p>
    <w:p w14:paraId="6BF8CC43" w14:textId="2E8F3BD7" w:rsidR="00F75DE3" w:rsidRDefault="00F75DE3" w:rsidP="00F75DE3">
      <w:pPr>
        <w:numPr>
          <w:ilvl w:val="1"/>
          <w:numId w:val="1"/>
        </w:numPr>
        <w:spacing w:before="120"/>
        <w:rPr>
          <w:lang w:val="nb-NO"/>
        </w:rPr>
      </w:pPr>
      <w:r>
        <w:rPr>
          <w:lang w:val="nb-NO"/>
        </w:rPr>
        <w:t xml:space="preserve">BRK har i øyeblikket kun et prosjekt, Sabonas fjørkreprosjekt. Dette prosjektet får dekket utgifter </w:t>
      </w:r>
      <w:r w:rsidR="00566FD9">
        <w:rPr>
          <w:lang w:val="nb-NO"/>
        </w:rPr>
        <w:t xml:space="preserve">etter hvert </w:t>
      </w:r>
      <w:r>
        <w:rPr>
          <w:lang w:val="nb-NO"/>
        </w:rPr>
        <w:t>som de er dokumentert, men begrenset oppad til 20.000USD.</w:t>
      </w:r>
      <w:r w:rsidR="00717C8D">
        <w:rPr>
          <w:lang w:val="nb-NO"/>
        </w:rPr>
        <w:t xml:space="preserve"> Sabona skal rapportere til TRF ved leder.</w:t>
      </w:r>
    </w:p>
    <w:p w14:paraId="5395EF8D" w14:textId="24AFF45C" w:rsidR="00717C8D" w:rsidRDefault="00717C8D" w:rsidP="00F75DE3">
      <w:pPr>
        <w:numPr>
          <w:ilvl w:val="1"/>
          <w:numId w:val="1"/>
        </w:numPr>
        <w:spacing w:before="120"/>
        <w:rPr>
          <w:lang w:val="nb-NO"/>
        </w:rPr>
      </w:pPr>
      <w:r>
        <w:rPr>
          <w:lang w:val="nb-NO"/>
        </w:rPr>
        <w:t>Kun en ny søknad, overført fra forrige Rotaryår. Dette er gitt navnet «Sustainable water project» (bærekraftig vannprosjekt).</w:t>
      </w:r>
    </w:p>
    <w:p w14:paraId="62207CF6" w14:textId="77777777" w:rsidR="00BD516F" w:rsidRDefault="00717C8D" w:rsidP="00F75DE3">
      <w:pPr>
        <w:numPr>
          <w:ilvl w:val="1"/>
          <w:numId w:val="1"/>
        </w:numPr>
        <w:spacing w:before="120"/>
        <w:rPr>
          <w:lang w:val="nb-NO"/>
        </w:rPr>
      </w:pPr>
      <w:r>
        <w:rPr>
          <w:lang w:val="nb-NO"/>
        </w:rPr>
        <w:t>Vi har tidligere donert relativt små beløp til Okhaldunga sykehuset i Nepal. Dette ble opplevd positivt fra både BRK og mottaker ettersom et lite beløp utgjorde en stor forskjell, nemlig inngangsbilletten ti</w:t>
      </w:r>
      <w:r w:rsidR="00BD516F">
        <w:rPr>
          <w:lang w:val="nb-NO"/>
        </w:rPr>
        <w:t>l</w:t>
      </w:r>
      <w:r>
        <w:rPr>
          <w:lang w:val="nb-NO"/>
        </w:rPr>
        <w:t xml:space="preserve"> behandling for ubemidlete nepalesere</w:t>
      </w:r>
      <w:r w:rsidR="00BD516F">
        <w:rPr>
          <w:lang w:val="nb-NO"/>
        </w:rPr>
        <w:t xml:space="preserve">. </w:t>
      </w:r>
    </w:p>
    <w:p w14:paraId="295A2803" w14:textId="3CF9A2B1" w:rsidR="00717C8D" w:rsidRDefault="00BD516F" w:rsidP="00BD516F">
      <w:pPr>
        <w:spacing w:before="120"/>
        <w:ind w:left="1440"/>
        <w:rPr>
          <w:lang w:val="nb-NO"/>
        </w:rPr>
      </w:pPr>
      <w:r>
        <w:rPr>
          <w:lang w:val="nb-NO"/>
        </w:rPr>
        <w:t>Våre kontakter, ekteparet Bøhler, har forlatt Okhaldunga og det foreligger ingen søknad. Leder TRF foreslo likevel å konsultere Carl Traaen</w:t>
      </w:r>
      <w:r w:rsidR="00717C8D">
        <w:rPr>
          <w:lang w:val="nb-NO"/>
        </w:rPr>
        <w:t xml:space="preserve"> </w:t>
      </w:r>
      <w:r>
        <w:rPr>
          <w:lang w:val="nb-NO"/>
        </w:rPr>
        <w:t>uten noen forpliktelser innebygget.</w:t>
      </w:r>
    </w:p>
    <w:p w14:paraId="4DAF3245" w14:textId="03B5D7EC" w:rsidR="00311D19" w:rsidRDefault="0092700A" w:rsidP="00804E79">
      <w:pPr>
        <w:numPr>
          <w:ilvl w:val="0"/>
          <w:numId w:val="1"/>
        </w:numPr>
        <w:spacing w:before="120"/>
        <w:rPr>
          <w:lang w:val="nb-NO"/>
        </w:rPr>
      </w:pPr>
      <w:r>
        <w:rPr>
          <w:lang w:val="nb-NO"/>
        </w:rPr>
        <w:t xml:space="preserve">GSE </w:t>
      </w:r>
    </w:p>
    <w:p w14:paraId="08FD7EE7" w14:textId="1F6636E9" w:rsidR="00311D19" w:rsidRPr="00626369" w:rsidRDefault="00BD516F" w:rsidP="00626369">
      <w:pPr>
        <w:numPr>
          <w:ilvl w:val="1"/>
          <w:numId w:val="1"/>
        </w:numPr>
        <w:spacing w:before="120"/>
        <w:rPr>
          <w:lang w:val="nb-NO"/>
        </w:rPr>
      </w:pPr>
      <w:r>
        <w:rPr>
          <w:lang w:val="nb-NO"/>
        </w:rPr>
        <w:t xml:space="preserve">BRK var involvert i Group Study Exchange for 11 år siden. Dette var et distriktsprogram. Dette var et distriktsopplegg. Vi hadde ansvaret for en gruppe yngre yrkesutøvere fra Brasil i en uke. Dette var givende for både </w:t>
      </w:r>
      <w:r w:rsidR="00CD2A81">
        <w:rPr>
          <w:lang w:val="nb-NO"/>
        </w:rPr>
        <w:t>BRK og gjester. Presidenten vil lufte om det eksisterer planer for GSe i fremtiden.</w:t>
      </w:r>
    </w:p>
    <w:p w14:paraId="3B123053" w14:textId="6A749312" w:rsidR="0092700A" w:rsidRDefault="003B26B0" w:rsidP="0092700A">
      <w:pPr>
        <w:numPr>
          <w:ilvl w:val="0"/>
          <w:numId w:val="1"/>
        </w:numPr>
        <w:spacing w:before="120"/>
        <w:rPr>
          <w:lang w:val="nb-NO"/>
        </w:rPr>
      </w:pPr>
      <w:r>
        <w:rPr>
          <w:lang w:val="nb-NO"/>
        </w:rPr>
        <w:t>Sabona?</w:t>
      </w:r>
    </w:p>
    <w:p w14:paraId="3EE46C0A" w14:textId="1B4C3B2C" w:rsidR="00626369" w:rsidRPr="00626369" w:rsidRDefault="003B26B0" w:rsidP="00626369">
      <w:pPr>
        <w:numPr>
          <w:ilvl w:val="1"/>
          <w:numId w:val="1"/>
        </w:numPr>
        <w:spacing w:before="120"/>
        <w:rPr>
          <w:lang w:val="nb-NO"/>
        </w:rPr>
      </w:pPr>
      <w:r>
        <w:rPr>
          <w:lang w:val="nb-NO"/>
        </w:rPr>
        <w:t>Presidenten</w:t>
      </w:r>
      <w:r w:rsidR="00CD2A81">
        <w:rPr>
          <w:lang w:val="nb-NO"/>
        </w:rPr>
        <w:t xml:space="preserve"> signaliserte at Sabona med sine prosjekter kunne bli en fremtidig mottager av støtte, men at visse kriterier må følges opp. Det var enighet om at fjørkreprosjektet må gjennomføres på en tilfredsstillende måte før ytterligere donasjoner kunne bli aktuelt. Det vil også være viktig å få opplyst hva som skiller «Sustainable  Water Project» fra </w:t>
      </w:r>
      <w:r w:rsidR="00E108CC">
        <w:rPr>
          <w:lang w:val="nb-NO"/>
        </w:rPr>
        <w:t>det tidligere brønnprosjektet, som også var et vannprosjekt, eller om de utfyller hverandre.</w:t>
      </w:r>
    </w:p>
    <w:p w14:paraId="2B0A372C" w14:textId="29F7261F" w:rsidR="003B26B0" w:rsidRDefault="003B26B0" w:rsidP="003B26B0">
      <w:pPr>
        <w:numPr>
          <w:ilvl w:val="1"/>
          <w:numId w:val="1"/>
        </w:numPr>
        <w:spacing w:before="120"/>
        <w:rPr>
          <w:lang w:val="nb-NO"/>
        </w:rPr>
      </w:pPr>
      <w:r>
        <w:rPr>
          <w:lang w:val="nb-NO"/>
        </w:rPr>
        <w:t>Beslutningsprosess</w:t>
      </w:r>
      <w:r w:rsidR="00E108CC">
        <w:rPr>
          <w:lang w:val="nb-NO"/>
        </w:rPr>
        <w:t xml:space="preserve">: Vannprosjektet er såpass stort at det krever «Matching Grants». Søknadsfristen for MG er 1/10. Den er absolutt! Det betyr at det er ingen mulighet for å få søknaden realitetsbehandlet for innværende Rotaryår. I søknaden virker det også som at «funding partner» er BRK. </w:t>
      </w:r>
      <w:r w:rsidR="00E108CC">
        <w:rPr>
          <w:lang w:val="nb-NO"/>
        </w:rPr>
        <w:lastRenderedPageBreak/>
        <w:t xml:space="preserve">Det er i prinsippet for tidlig å si, selv om de kan ha fått følelsen av at dette ville gå i orden, basert på kommunikasjon med TRF fra forrige år. </w:t>
      </w:r>
    </w:p>
    <w:p w14:paraId="48438A9E" w14:textId="55A5ADAA" w:rsidR="00626369" w:rsidRDefault="00626369" w:rsidP="00626369">
      <w:pPr>
        <w:numPr>
          <w:ilvl w:val="2"/>
          <w:numId w:val="1"/>
        </w:numPr>
        <w:spacing w:before="120"/>
        <w:rPr>
          <w:lang w:val="nb-NO"/>
        </w:rPr>
      </w:pPr>
      <w:r>
        <w:rPr>
          <w:lang w:val="nb-NO"/>
        </w:rPr>
        <w:t>Matching Grants</w:t>
      </w:r>
    </w:p>
    <w:p w14:paraId="0977D2BD" w14:textId="100A6B11" w:rsidR="003B26B0" w:rsidRDefault="00626369" w:rsidP="0063666A">
      <w:pPr>
        <w:numPr>
          <w:ilvl w:val="3"/>
          <w:numId w:val="1"/>
        </w:numPr>
        <w:spacing w:before="120"/>
        <w:rPr>
          <w:lang w:val="nb-NO"/>
        </w:rPr>
      </w:pPr>
      <w:r>
        <w:rPr>
          <w:lang w:val="nb-NO"/>
        </w:rPr>
        <w:t>Eventuell f</w:t>
      </w:r>
      <w:r w:rsidR="003B26B0">
        <w:rPr>
          <w:lang w:val="nb-NO"/>
        </w:rPr>
        <w:t>remdrift</w:t>
      </w:r>
      <w:r w:rsidR="008E67D4">
        <w:rPr>
          <w:lang w:val="nb-NO"/>
        </w:rPr>
        <w:t xml:space="preserve"> vil innebære konsultasjoner med lokal Rotaryklubb. Da </w:t>
      </w:r>
      <w:r w:rsidR="0063666A">
        <w:rPr>
          <w:lang w:val="nb-NO"/>
        </w:rPr>
        <w:t xml:space="preserve">bør </w:t>
      </w:r>
      <w:r w:rsidR="008E67D4">
        <w:rPr>
          <w:lang w:val="nb-NO"/>
        </w:rPr>
        <w:t xml:space="preserve">BRK ha alle brikker på plass, inklusive inspeksjon om fremdrift og bærekraft av øvrige prosjekter. Presidenten skal etter planen besøke Sabona i Zimbabwe i november. Det betyr at vi </w:t>
      </w:r>
      <w:r w:rsidR="0063666A">
        <w:rPr>
          <w:lang w:val="nb-NO"/>
        </w:rPr>
        <w:t>tidligst</w:t>
      </w:r>
      <w:r w:rsidR="008E67D4">
        <w:rPr>
          <w:lang w:val="nb-NO"/>
        </w:rPr>
        <w:t xml:space="preserve"> kan få til noe for neste </w:t>
      </w:r>
      <w:r w:rsidR="0063666A">
        <w:rPr>
          <w:lang w:val="nb-NO"/>
        </w:rPr>
        <w:t>rotaryår,</w:t>
      </w:r>
      <w:r w:rsidR="008E67D4">
        <w:rPr>
          <w:lang w:val="nb-NO"/>
        </w:rPr>
        <w:t xml:space="preserve"> gitt alle brikker faller på plass.</w:t>
      </w:r>
    </w:p>
    <w:p w14:paraId="06D44C19" w14:textId="37125B26" w:rsidR="00996331" w:rsidRDefault="003B26B0" w:rsidP="003B26B0">
      <w:pPr>
        <w:numPr>
          <w:ilvl w:val="0"/>
          <w:numId w:val="1"/>
        </w:numPr>
        <w:spacing w:before="120"/>
        <w:rPr>
          <w:lang w:val="nb-NO"/>
        </w:rPr>
      </w:pPr>
      <w:r>
        <w:rPr>
          <w:lang w:val="nb-NO"/>
        </w:rPr>
        <w:t>Andre</w:t>
      </w:r>
      <w:r w:rsidR="00996331">
        <w:rPr>
          <w:lang w:val="nb-NO"/>
        </w:rPr>
        <w:t>,</w:t>
      </w:r>
      <w:r>
        <w:rPr>
          <w:lang w:val="nb-NO"/>
        </w:rPr>
        <w:t xml:space="preserve"> </w:t>
      </w:r>
      <w:r w:rsidR="00996331">
        <w:rPr>
          <w:lang w:val="nb-NO"/>
        </w:rPr>
        <w:t>potensielt verdige kandidater.</w:t>
      </w:r>
    </w:p>
    <w:p w14:paraId="6F3F572C" w14:textId="5099569C" w:rsidR="003B26B0" w:rsidRDefault="00996331" w:rsidP="00996331">
      <w:pPr>
        <w:numPr>
          <w:ilvl w:val="1"/>
          <w:numId w:val="1"/>
        </w:numPr>
        <w:spacing w:before="120"/>
        <w:rPr>
          <w:lang w:val="nb-NO"/>
        </w:rPr>
      </w:pPr>
      <w:r>
        <w:rPr>
          <w:lang w:val="nb-NO"/>
        </w:rPr>
        <w:t xml:space="preserve">Hvite bussene? </w:t>
      </w:r>
      <w:r w:rsidR="008E67D4">
        <w:rPr>
          <w:lang w:val="nb-NO"/>
        </w:rPr>
        <w:t>Vi har ikke fått søknader, men er i prinsippet positivt innstilt hvis det kommer en søknad med strukturert og fornuftig budsjett.</w:t>
      </w:r>
    </w:p>
    <w:p w14:paraId="7417353E" w14:textId="1506F85E" w:rsidR="00626369" w:rsidRDefault="00626369" w:rsidP="00996331">
      <w:pPr>
        <w:numPr>
          <w:ilvl w:val="1"/>
          <w:numId w:val="1"/>
        </w:numPr>
        <w:spacing w:before="120"/>
        <w:rPr>
          <w:lang w:val="nb-NO"/>
        </w:rPr>
      </w:pPr>
      <w:r>
        <w:rPr>
          <w:lang w:val="nb-NO"/>
        </w:rPr>
        <w:t>Nepal?</w:t>
      </w:r>
      <w:r w:rsidR="005B7251">
        <w:rPr>
          <w:lang w:val="nb-NO"/>
        </w:rPr>
        <w:t xml:space="preserve"> Carl Traaen må konsulteres</w:t>
      </w:r>
      <w:r w:rsidR="00566FD9">
        <w:rPr>
          <w:lang w:val="nb-NO"/>
        </w:rPr>
        <w:t>.</w:t>
      </w:r>
    </w:p>
    <w:p w14:paraId="4F8B95BC" w14:textId="7A49B35B" w:rsidR="00996331" w:rsidRDefault="00996331" w:rsidP="00996331">
      <w:pPr>
        <w:numPr>
          <w:ilvl w:val="0"/>
          <w:numId w:val="1"/>
        </w:numPr>
        <w:spacing w:before="120"/>
        <w:rPr>
          <w:lang w:val="nb-NO"/>
        </w:rPr>
      </w:pPr>
      <w:r>
        <w:rPr>
          <w:lang w:val="nb-NO"/>
        </w:rPr>
        <w:t>Status tidligere prosjekt i Afghanistan</w:t>
      </w:r>
      <w:r w:rsidR="005B7251">
        <w:rPr>
          <w:lang w:val="nb-NO"/>
        </w:rPr>
        <w:t>. Vår «protege» måtte rømme med hele familien. Etter 8 måneder fikk vi alle 6 ut av Afghanistan og bevilget lovlig opphold i Norge.</w:t>
      </w:r>
    </w:p>
    <w:p w14:paraId="08688778" w14:textId="0CDD7663" w:rsidR="00A60E87" w:rsidRDefault="00A60E87" w:rsidP="00996331">
      <w:pPr>
        <w:numPr>
          <w:ilvl w:val="0"/>
          <w:numId w:val="1"/>
        </w:numPr>
        <w:spacing w:before="120"/>
        <w:rPr>
          <w:lang w:val="nb-NO"/>
        </w:rPr>
      </w:pPr>
      <w:r>
        <w:rPr>
          <w:lang w:val="nb-NO"/>
        </w:rPr>
        <w:t>Eventuelt.</w:t>
      </w:r>
    </w:p>
    <w:p w14:paraId="727034EA" w14:textId="37642181" w:rsidR="002539C7" w:rsidRDefault="002539C7" w:rsidP="00804E79">
      <w:pPr>
        <w:numPr>
          <w:ilvl w:val="0"/>
          <w:numId w:val="1"/>
        </w:numPr>
        <w:spacing w:before="120"/>
        <w:rPr>
          <w:lang w:val="nb-NO"/>
        </w:rPr>
      </w:pPr>
      <w:r>
        <w:rPr>
          <w:lang w:val="nb-NO"/>
        </w:rPr>
        <w:t>Bestemme nytt møte: tid og sted</w:t>
      </w:r>
      <w:r w:rsidR="005B7251">
        <w:rPr>
          <w:lang w:val="nb-NO"/>
        </w:rPr>
        <w:t>: Grunnet fravær av halve komiteen blir dette gjort per e-post.</w:t>
      </w:r>
    </w:p>
    <w:p w14:paraId="55AAE71F" w14:textId="39B20B88" w:rsidR="00804E79" w:rsidRDefault="00804E79" w:rsidP="00804E79">
      <w:pPr>
        <w:numPr>
          <w:ilvl w:val="0"/>
          <w:numId w:val="1"/>
        </w:numPr>
        <w:spacing w:before="120"/>
        <w:rPr>
          <w:lang w:val="nb-NO"/>
        </w:rPr>
      </w:pPr>
      <w:r>
        <w:rPr>
          <w:lang w:val="nb-NO"/>
        </w:rPr>
        <w:t>Avslutning</w:t>
      </w:r>
      <w:r w:rsidR="005B7251">
        <w:rPr>
          <w:lang w:val="nb-NO"/>
        </w:rPr>
        <w:t xml:space="preserve">: Hjortegryte med sorbe til </w:t>
      </w:r>
      <w:r w:rsidR="0063666A">
        <w:rPr>
          <w:lang w:val="nb-NO"/>
        </w:rPr>
        <w:t>dessert</w:t>
      </w:r>
      <w:r w:rsidR="005B7251">
        <w:rPr>
          <w:lang w:val="nb-NO"/>
        </w:rPr>
        <w:t>.</w:t>
      </w:r>
    </w:p>
    <w:p w14:paraId="187182AE" w14:textId="77777777" w:rsidR="00804E79" w:rsidRPr="001934D3" w:rsidRDefault="00804E79" w:rsidP="00804E79">
      <w:pPr>
        <w:spacing w:before="120"/>
        <w:rPr>
          <w:lang w:val="nb-NO"/>
        </w:rPr>
      </w:pPr>
    </w:p>
    <w:p w14:paraId="55AF0EB3" w14:textId="77777777" w:rsidR="001934D3" w:rsidRPr="001934D3" w:rsidRDefault="001934D3">
      <w:pPr>
        <w:rPr>
          <w:lang w:val="nb-NO"/>
        </w:rPr>
      </w:pPr>
    </w:p>
    <w:p w14:paraId="37D3B96D" w14:textId="77777777" w:rsidR="001934D3" w:rsidRDefault="00804E79">
      <w:pPr>
        <w:rPr>
          <w:lang w:val="nb-NO"/>
        </w:rPr>
      </w:pPr>
      <w:r>
        <w:rPr>
          <w:lang w:val="nb-NO"/>
        </w:rPr>
        <w:t>Knut Ole Sundnes</w:t>
      </w:r>
    </w:p>
    <w:p w14:paraId="507D609D" w14:textId="77777777" w:rsidR="00804E79" w:rsidRDefault="00804E79">
      <w:pPr>
        <w:rPr>
          <w:lang w:val="nb-NO"/>
        </w:rPr>
      </w:pPr>
      <w:r>
        <w:rPr>
          <w:lang w:val="nb-NO"/>
        </w:rPr>
        <w:t>Leder</w:t>
      </w:r>
    </w:p>
    <w:p w14:paraId="74F054F4" w14:textId="3D53C4EB" w:rsidR="00804E79" w:rsidRPr="001934D3" w:rsidRDefault="00F65274">
      <w:pPr>
        <w:rPr>
          <w:lang w:val="nb-NO"/>
        </w:rPr>
      </w:pPr>
      <w:r>
        <w:rPr>
          <w:lang w:val="nb-NO"/>
        </w:rPr>
        <w:t>TR</w:t>
      </w:r>
      <w:r w:rsidR="00804E79">
        <w:rPr>
          <w:lang w:val="nb-NO"/>
        </w:rPr>
        <w:t xml:space="preserve">F </w:t>
      </w:r>
      <w:r w:rsidR="003B26B0">
        <w:rPr>
          <w:lang w:val="nb-NO"/>
        </w:rPr>
        <w:t>2022/23</w:t>
      </w:r>
    </w:p>
    <w:p w14:paraId="42F80063" w14:textId="77777777" w:rsidR="001934D3" w:rsidRPr="001934D3" w:rsidRDefault="001934D3">
      <w:pPr>
        <w:rPr>
          <w:lang w:val="nb-NO"/>
        </w:rPr>
      </w:pPr>
    </w:p>
    <w:p w14:paraId="3F33B799" w14:textId="77777777" w:rsidR="001934D3" w:rsidRPr="001934D3" w:rsidRDefault="001934D3">
      <w:pPr>
        <w:rPr>
          <w:lang w:val="nb-NO"/>
        </w:rPr>
      </w:pPr>
    </w:p>
    <w:p w14:paraId="3E17360F" w14:textId="77777777" w:rsidR="001934D3" w:rsidRPr="001934D3" w:rsidRDefault="001934D3">
      <w:pPr>
        <w:rPr>
          <w:lang w:val="nb-NO"/>
        </w:rPr>
      </w:pPr>
    </w:p>
    <w:sectPr w:rsidR="001934D3" w:rsidRPr="001934D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7A4A6" w14:textId="77777777" w:rsidR="003E6EB2" w:rsidRDefault="003E6EB2" w:rsidP="005B7251">
      <w:r>
        <w:separator/>
      </w:r>
    </w:p>
  </w:endnote>
  <w:endnote w:type="continuationSeparator" w:id="0">
    <w:p w14:paraId="027FF478" w14:textId="77777777" w:rsidR="003E6EB2" w:rsidRDefault="003E6EB2" w:rsidP="005B7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A217E" w14:textId="77777777" w:rsidR="003E6EB2" w:rsidRDefault="003E6EB2" w:rsidP="005B7251">
      <w:r>
        <w:separator/>
      </w:r>
    </w:p>
  </w:footnote>
  <w:footnote w:type="continuationSeparator" w:id="0">
    <w:p w14:paraId="12FD61A3" w14:textId="77777777" w:rsidR="003E6EB2" w:rsidRDefault="003E6EB2" w:rsidP="005B7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E7AA3"/>
    <w:multiLevelType w:val="hybridMultilevel"/>
    <w:tmpl w:val="CA4A066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36174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4D3"/>
    <w:rsid w:val="000405B6"/>
    <w:rsid w:val="001934D3"/>
    <w:rsid w:val="00216A76"/>
    <w:rsid w:val="002539C7"/>
    <w:rsid w:val="002A47A6"/>
    <w:rsid w:val="00311D19"/>
    <w:rsid w:val="00352088"/>
    <w:rsid w:val="003556E7"/>
    <w:rsid w:val="003B26B0"/>
    <w:rsid w:val="003E6EB2"/>
    <w:rsid w:val="00474745"/>
    <w:rsid w:val="00566FD9"/>
    <w:rsid w:val="005B7251"/>
    <w:rsid w:val="00626369"/>
    <w:rsid w:val="0063666A"/>
    <w:rsid w:val="00661830"/>
    <w:rsid w:val="00665528"/>
    <w:rsid w:val="006E2196"/>
    <w:rsid w:val="00717C8D"/>
    <w:rsid w:val="00804E79"/>
    <w:rsid w:val="008228E4"/>
    <w:rsid w:val="008E144A"/>
    <w:rsid w:val="008E67D4"/>
    <w:rsid w:val="00917A7C"/>
    <w:rsid w:val="0092700A"/>
    <w:rsid w:val="00996331"/>
    <w:rsid w:val="009A6399"/>
    <w:rsid w:val="00A60E87"/>
    <w:rsid w:val="00B45397"/>
    <w:rsid w:val="00BD516F"/>
    <w:rsid w:val="00C10614"/>
    <w:rsid w:val="00CD2A81"/>
    <w:rsid w:val="00E108CC"/>
    <w:rsid w:val="00E415CB"/>
    <w:rsid w:val="00E76ED7"/>
    <w:rsid w:val="00F06CF9"/>
    <w:rsid w:val="00F65274"/>
    <w:rsid w:val="00F75DE3"/>
    <w:rsid w:val="00FA743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32FB6"/>
  <w15:chartTrackingRefBased/>
  <w15:docId w15:val="{26ED94DE-392E-4AD7-9454-71783245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5B7251"/>
    <w:pPr>
      <w:tabs>
        <w:tab w:val="center" w:pos="4536"/>
        <w:tab w:val="right" w:pos="9072"/>
      </w:tabs>
    </w:pPr>
  </w:style>
  <w:style w:type="character" w:customStyle="1" w:styleId="TopptekstTegn">
    <w:name w:val="Topptekst Tegn"/>
    <w:basedOn w:val="Standardskriftforavsnitt"/>
    <w:link w:val="Topptekst"/>
    <w:rsid w:val="005B7251"/>
    <w:rPr>
      <w:sz w:val="24"/>
      <w:szCs w:val="24"/>
      <w:lang w:val="en-US" w:eastAsia="en-US"/>
    </w:rPr>
  </w:style>
  <w:style w:type="paragraph" w:styleId="Bunntekst">
    <w:name w:val="footer"/>
    <w:basedOn w:val="Normal"/>
    <w:link w:val="BunntekstTegn"/>
    <w:rsid w:val="005B7251"/>
    <w:pPr>
      <w:tabs>
        <w:tab w:val="center" w:pos="4536"/>
        <w:tab w:val="right" w:pos="9072"/>
      </w:tabs>
    </w:pPr>
  </w:style>
  <w:style w:type="character" w:customStyle="1" w:styleId="BunntekstTegn">
    <w:name w:val="Bunntekst Tegn"/>
    <w:basedOn w:val="Standardskriftforavsnitt"/>
    <w:link w:val="Bunntekst"/>
    <w:rsid w:val="005B725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2735</Characters>
  <Application>Microsoft Office Word</Application>
  <DocSecurity>4</DocSecurity>
  <Lines>22</Lines>
  <Paragraphs>6</Paragraphs>
  <ScaleCrop>false</ScaleCrop>
  <HeadingPairs>
    <vt:vector size="2" baseType="variant">
      <vt:variant>
        <vt:lpstr>Tittel</vt:lpstr>
      </vt:variant>
      <vt:variant>
        <vt:i4>1</vt:i4>
      </vt:variant>
    </vt:vector>
  </HeadingPairs>
  <TitlesOfParts>
    <vt:vector size="1" baseType="lpstr">
      <vt:lpstr>Komité møte The Rotary Foundation 1/9-2010</vt:lpstr>
    </vt:vector>
  </TitlesOfParts>
  <Company>FORSVARET</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Komité møte The Rotary Foundation 1/9-2010</dc:title>
  <dc:subject/>
  <dc:creator>FKL</dc:creator>
  <cp:keywords/>
  <cp:lastModifiedBy>Tore Hoff</cp:lastModifiedBy>
  <cp:revision>2</cp:revision>
  <cp:lastPrinted>2022-08-31T15:25:00Z</cp:lastPrinted>
  <dcterms:created xsi:type="dcterms:W3CDTF">2022-09-11T14:22:00Z</dcterms:created>
  <dcterms:modified xsi:type="dcterms:W3CDTF">2022-09-11T14:22:00Z</dcterms:modified>
</cp:coreProperties>
</file>